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031B9" w14:textId="77777777" w:rsidR="00E25F34" w:rsidRPr="000154E5" w:rsidRDefault="00E25F34" w:rsidP="00E25F34">
      <w:pPr>
        <w:ind w:left="4962"/>
      </w:pPr>
      <w:r w:rsidRPr="000154E5">
        <w:t>Приложение №</w:t>
      </w:r>
      <w:r>
        <w:t xml:space="preserve"> </w:t>
      </w:r>
      <w:r w:rsidRPr="000154E5">
        <w:t>4</w:t>
      </w:r>
    </w:p>
    <w:p w14:paraId="60806C08" w14:textId="77777777" w:rsidR="00E25F34" w:rsidRPr="000154E5" w:rsidRDefault="00E25F34" w:rsidP="00E25F34">
      <w:pPr>
        <w:ind w:left="4962"/>
      </w:pPr>
      <w:r w:rsidRPr="000154E5">
        <w:t>к контракту</w:t>
      </w:r>
      <w:r>
        <w:t xml:space="preserve"> </w:t>
      </w:r>
      <w:r w:rsidRPr="000154E5">
        <w:t xml:space="preserve">на выполнение строительно-монтажных работ </w:t>
      </w:r>
    </w:p>
    <w:p w14:paraId="39BD6957" w14:textId="77777777" w:rsidR="00E25F34" w:rsidRPr="000154E5" w:rsidRDefault="00E25F34" w:rsidP="00E25F34">
      <w:pPr>
        <w:ind w:left="4962"/>
      </w:pPr>
      <w:r w:rsidRPr="000154E5">
        <w:t>от «___» ________202</w:t>
      </w:r>
      <w:r w:rsidR="00AB3A54">
        <w:t>5</w:t>
      </w:r>
      <w:r w:rsidRPr="000154E5">
        <w:t xml:space="preserve"> г. №__________</w:t>
      </w:r>
    </w:p>
    <w:p w14:paraId="327F00CE" w14:textId="77777777" w:rsidR="00E25F34" w:rsidRPr="000154E5" w:rsidRDefault="00E25F34" w:rsidP="00E25F34"/>
    <w:p w14:paraId="4D4E9C47" w14:textId="77777777" w:rsidR="00E25F34" w:rsidRPr="000154E5" w:rsidRDefault="00E25F34" w:rsidP="00E25F34">
      <w:pPr>
        <w:jc w:val="center"/>
      </w:pPr>
      <w:r w:rsidRPr="000154E5">
        <w:t>ФОРМА</w:t>
      </w:r>
    </w:p>
    <w:p w14:paraId="5BCE2788" w14:textId="77777777" w:rsidR="00E25F34" w:rsidRPr="000154E5" w:rsidRDefault="00E25F34" w:rsidP="00E25F34"/>
    <w:p w14:paraId="0ECF8126" w14:textId="77777777" w:rsidR="00E25F34" w:rsidRPr="000154E5" w:rsidRDefault="00E25F34" w:rsidP="00813B97">
      <w:pPr>
        <w:jc w:val="center"/>
      </w:pPr>
      <w:r w:rsidRPr="000154E5">
        <w:t>Перечень видов работ, которые Подрядчик обязан выполнить самостоятельно без привлечения других лиц к исполнению своих обязательств по строительству объекта:</w:t>
      </w:r>
    </w:p>
    <w:p w14:paraId="499A4221" w14:textId="77777777" w:rsidR="00E25F34" w:rsidRPr="000154E5" w:rsidRDefault="00E25F34" w:rsidP="00E25F34">
      <w:pPr>
        <w:jc w:val="center"/>
      </w:pPr>
      <w:r w:rsidRPr="000154E5">
        <w:t xml:space="preserve">«Строительство транзита 110 </w:t>
      </w:r>
      <w:proofErr w:type="spellStart"/>
      <w:r w:rsidRPr="000154E5">
        <w:t>кВ</w:t>
      </w:r>
      <w:proofErr w:type="spellEnd"/>
      <w:r w:rsidRPr="000154E5">
        <w:t xml:space="preserve"> Севастопольская - Ялта – Лучистое в двухцепном исполнении (в том числе проектно-изыскательские работы). Десятый этап строительства: «Реконструкция ПС 110 </w:t>
      </w:r>
      <w:proofErr w:type="spellStart"/>
      <w:r w:rsidRPr="000154E5">
        <w:t>кВ</w:t>
      </w:r>
      <w:proofErr w:type="spellEnd"/>
      <w:r w:rsidRPr="000154E5">
        <w:t xml:space="preserve"> </w:t>
      </w:r>
      <w:proofErr w:type="spellStart"/>
      <w:r w:rsidRPr="000154E5">
        <w:t>Дарсан</w:t>
      </w:r>
      <w:proofErr w:type="spellEnd"/>
      <w:r w:rsidRPr="000154E5">
        <w:t xml:space="preserve"> (включая ПИР)»</w:t>
      </w:r>
    </w:p>
    <w:p w14:paraId="3DE7D616" w14:textId="77777777" w:rsidR="00E25F34" w:rsidRDefault="00E25F34" w:rsidP="00E25F34"/>
    <w:p w14:paraId="020CEBA1" w14:textId="77777777" w:rsidR="00E25F34" w:rsidRPr="000154E5" w:rsidRDefault="00E25F34" w:rsidP="00E25F34">
      <w:r w:rsidRPr="000154E5" w:rsidDel="00484B73">
        <w:t xml:space="preserve"> </w:t>
      </w:r>
      <w:r w:rsidRPr="000154E5">
        <w:t xml:space="preserve">1. Подрядчик по </w:t>
      </w:r>
      <w:hyperlink r:id="rId4" w:anchor="/document/72009464/entry/1000" w:history="1">
        <w:r w:rsidRPr="000154E5">
          <w:t>Контракту</w:t>
        </w:r>
      </w:hyperlink>
      <w:r w:rsidRPr="000154E5">
        <w:t xml:space="preserve"> обязуется выполнить самостоятельно, без привлечения других лиц к исполнению своих обязательств по Контракту, следующие работы*:</w:t>
      </w:r>
    </w:p>
    <w:p w14:paraId="44B8269A" w14:textId="77777777" w:rsidR="00E25F34" w:rsidRPr="000154E5" w:rsidRDefault="00E25F34" w:rsidP="00E25F34"/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557"/>
        <w:gridCol w:w="3619"/>
        <w:gridCol w:w="1520"/>
        <w:gridCol w:w="1371"/>
      </w:tblGrid>
      <w:tr w:rsidR="00E25F34" w:rsidRPr="000154E5" w14:paraId="6A5633F8" w14:textId="77777777" w:rsidTr="00350119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7ADB4BE" w14:textId="77777777" w:rsidR="00E25F34" w:rsidRPr="000154E5" w:rsidRDefault="00E25F34" w:rsidP="00350119">
            <w:r w:rsidRPr="000154E5">
              <w:t>№</w:t>
            </w:r>
          </w:p>
          <w:p w14:paraId="0DFBC2DB" w14:textId="77777777" w:rsidR="00E25F34" w:rsidRPr="000154E5" w:rsidRDefault="00E25F34" w:rsidP="00350119">
            <w:r w:rsidRPr="000154E5">
              <w:t>п/п</w:t>
            </w:r>
          </w:p>
        </w:tc>
        <w:tc>
          <w:tcPr>
            <w:tcW w:w="2557" w:type="dxa"/>
            <w:shd w:val="clear" w:color="auto" w:fill="auto"/>
            <w:vAlign w:val="center"/>
          </w:tcPr>
          <w:p w14:paraId="0E6EF945" w14:textId="77777777" w:rsidR="00E25F34" w:rsidRPr="000154E5" w:rsidRDefault="00E25F34" w:rsidP="00350119">
            <w:r w:rsidRPr="000154E5">
              <w:t>Вид работ</w:t>
            </w:r>
          </w:p>
        </w:tc>
        <w:tc>
          <w:tcPr>
            <w:tcW w:w="3619" w:type="dxa"/>
            <w:shd w:val="clear" w:color="auto" w:fill="auto"/>
            <w:vAlign w:val="center"/>
          </w:tcPr>
          <w:p w14:paraId="525D77E6" w14:textId="77777777" w:rsidR="00E25F34" w:rsidRPr="000154E5" w:rsidRDefault="00E25F34" w:rsidP="00350119">
            <w:r w:rsidRPr="000154E5">
              <w:t>№ позиции</w:t>
            </w:r>
          </w:p>
          <w:p w14:paraId="66CD965B" w14:textId="77777777" w:rsidR="00E25F34" w:rsidRPr="000154E5" w:rsidRDefault="00E25F34" w:rsidP="00350119">
            <w:r w:rsidRPr="000154E5">
              <w:t>по смете Контракта (Приложение №1 к Контракту)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80E1F29" w14:textId="77777777" w:rsidR="00E25F34" w:rsidRPr="000154E5" w:rsidRDefault="00E25F34" w:rsidP="00350119">
            <w:r w:rsidRPr="000154E5">
              <w:t>Объём работ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50CE5CA2" w14:textId="77777777" w:rsidR="00E25F34" w:rsidRPr="000154E5" w:rsidRDefault="00E25F34" w:rsidP="00350119">
            <w:r w:rsidRPr="000154E5">
              <w:t>Стоимость работ,</w:t>
            </w:r>
          </w:p>
          <w:p w14:paraId="17C48CB2" w14:textId="77777777" w:rsidR="00E25F34" w:rsidRPr="000154E5" w:rsidRDefault="00E25F34" w:rsidP="00350119">
            <w:r w:rsidRPr="000154E5">
              <w:t>руб.</w:t>
            </w:r>
          </w:p>
        </w:tc>
      </w:tr>
      <w:tr w:rsidR="00E25F34" w:rsidRPr="000154E5" w14:paraId="25FA56ED" w14:textId="77777777" w:rsidTr="00350119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814B0DA" w14:textId="77777777" w:rsidR="00E25F34" w:rsidRPr="000154E5" w:rsidRDefault="00E25F34" w:rsidP="00350119">
            <w:r w:rsidRPr="000154E5">
              <w:t>1</w:t>
            </w:r>
          </w:p>
        </w:tc>
        <w:tc>
          <w:tcPr>
            <w:tcW w:w="2557" w:type="dxa"/>
            <w:shd w:val="clear" w:color="auto" w:fill="auto"/>
            <w:vAlign w:val="center"/>
          </w:tcPr>
          <w:p w14:paraId="1CD1430F" w14:textId="77777777" w:rsidR="00E25F34" w:rsidRPr="000154E5" w:rsidRDefault="00E25F34" w:rsidP="00350119">
            <w:r w:rsidRPr="000154E5">
              <w:t>2</w:t>
            </w:r>
          </w:p>
        </w:tc>
        <w:tc>
          <w:tcPr>
            <w:tcW w:w="3619" w:type="dxa"/>
            <w:shd w:val="clear" w:color="auto" w:fill="auto"/>
            <w:vAlign w:val="center"/>
          </w:tcPr>
          <w:p w14:paraId="23066234" w14:textId="5F047E0C" w:rsidR="00E25F34" w:rsidRPr="000154E5" w:rsidRDefault="00E25F34" w:rsidP="00350119">
            <w:r w:rsidRPr="000154E5">
              <w:t>3</w:t>
            </w:r>
            <w:r w:rsidR="00B72D59">
              <w:t xml:space="preserve"> 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46F230DE" w14:textId="77777777" w:rsidR="00E25F34" w:rsidRPr="000154E5" w:rsidRDefault="00E25F34" w:rsidP="00350119">
            <w:r w:rsidRPr="000154E5">
              <w:t>4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54499588" w14:textId="77777777" w:rsidR="00E25F34" w:rsidRPr="000154E5" w:rsidRDefault="00E25F34" w:rsidP="00350119">
            <w:r w:rsidRPr="000154E5">
              <w:t>5</w:t>
            </w:r>
          </w:p>
        </w:tc>
      </w:tr>
      <w:tr w:rsidR="00E25F34" w:rsidRPr="000154E5" w14:paraId="38795953" w14:textId="77777777" w:rsidTr="00350119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FE597BE" w14:textId="77777777" w:rsidR="00E25F34" w:rsidRPr="000154E5" w:rsidRDefault="00E25F34" w:rsidP="00350119"/>
        </w:tc>
        <w:tc>
          <w:tcPr>
            <w:tcW w:w="2557" w:type="dxa"/>
            <w:shd w:val="clear" w:color="auto" w:fill="auto"/>
            <w:vAlign w:val="center"/>
          </w:tcPr>
          <w:p w14:paraId="75FB1F19" w14:textId="77777777" w:rsidR="00E25F34" w:rsidRPr="000154E5" w:rsidRDefault="00E25F34" w:rsidP="00350119"/>
        </w:tc>
        <w:tc>
          <w:tcPr>
            <w:tcW w:w="3619" w:type="dxa"/>
            <w:shd w:val="clear" w:color="auto" w:fill="auto"/>
            <w:vAlign w:val="center"/>
          </w:tcPr>
          <w:p w14:paraId="3DE5026F" w14:textId="77777777" w:rsidR="00E25F34" w:rsidRPr="000154E5" w:rsidRDefault="00E25F34" w:rsidP="00350119"/>
        </w:tc>
        <w:tc>
          <w:tcPr>
            <w:tcW w:w="1520" w:type="dxa"/>
            <w:shd w:val="clear" w:color="auto" w:fill="auto"/>
            <w:vAlign w:val="center"/>
          </w:tcPr>
          <w:p w14:paraId="159B3C03" w14:textId="77777777" w:rsidR="00E25F34" w:rsidRPr="000154E5" w:rsidRDefault="00E25F34" w:rsidP="00350119"/>
        </w:tc>
        <w:tc>
          <w:tcPr>
            <w:tcW w:w="1371" w:type="dxa"/>
            <w:shd w:val="clear" w:color="auto" w:fill="auto"/>
            <w:vAlign w:val="center"/>
          </w:tcPr>
          <w:p w14:paraId="7F59F0D7" w14:textId="77777777" w:rsidR="00E25F34" w:rsidRPr="000154E5" w:rsidRDefault="00E25F34" w:rsidP="00350119"/>
        </w:tc>
      </w:tr>
      <w:tr w:rsidR="00E25F34" w:rsidRPr="000154E5" w14:paraId="19A98BFA" w14:textId="77777777" w:rsidTr="00350119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2648A50" w14:textId="77777777" w:rsidR="00E25F34" w:rsidRPr="000154E5" w:rsidRDefault="00E25F34" w:rsidP="00350119"/>
        </w:tc>
        <w:tc>
          <w:tcPr>
            <w:tcW w:w="2557" w:type="dxa"/>
            <w:shd w:val="clear" w:color="auto" w:fill="auto"/>
            <w:vAlign w:val="center"/>
          </w:tcPr>
          <w:p w14:paraId="061AEBA5" w14:textId="77777777" w:rsidR="00E25F34" w:rsidRPr="000154E5" w:rsidRDefault="00E25F34" w:rsidP="00350119"/>
        </w:tc>
        <w:tc>
          <w:tcPr>
            <w:tcW w:w="3619" w:type="dxa"/>
            <w:shd w:val="clear" w:color="auto" w:fill="auto"/>
            <w:vAlign w:val="center"/>
          </w:tcPr>
          <w:p w14:paraId="51CEBE7B" w14:textId="77777777" w:rsidR="00E25F34" w:rsidRPr="000154E5" w:rsidRDefault="00E25F34" w:rsidP="00350119"/>
        </w:tc>
        <w:tc>
          <w:tcPr>
            <w:tcW w:w="1520" w:type="dxa"/>
            <w:shd w:val="clear" w:color="auto" w:fill="auto"/>
            <w:vAlign w:val="center"/>
          </w:tcPr>
          <w:p w14:paraId="036E4E9A" w14:textId="77777777" w:rsidR="00E25F34" w:rsidRPr="000154E5" w:rsidRDefault="00E25F34" w:rsidP="00350119"/>
        </w:tc>
        <w:tc>
          <w:tcPr>
            <w:tcW w:w="1371" w:type="dxa"/>
            <w:shd w:val="clear" w:color="auto" w:fill="auto"/>
            <w:vAlign w:val="center"/>
          </w:tcPr>
          <w:p w14:paraId="39CA1C39" w14:textId="77777777" w:rsidR="00E25F34" w:rsidRPr="000154E5" w:rsidRDefault="00E25F34" w:rsidP="00350119"/>
        </w:tc>
      </w:tr>
      <w:tr w:rsidR="00E25F34" w:rsidRPr="000154E5" w14:paraId="304A8531" w14:textId="77777777" w:rsidTr="00350119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86BC46C" w14:textId="77777777" w:rsidR="00E25F34" w:rsidRPr="000154E5" w:rsidRDefault="00E25F34" w:rsidP="00350119"/>
        </w:tc>
        <w:tc>
          <w:tcPr>
            <w:tcW w:w="2557" w:type="dxa"/>
            <w:shd w:val="clear" w:color="auto" w:fill="auto"/>
          </w:tcPr>
          <w:p w14:paraId="795B2B76" w14:textId="77777777" w:rsidR="00E25F34" w:rsidRPr="000154E5" w:rsidRDefault="00E25F34" w:rsidP="00350119"/>
        </w:tc>
        <w:tc>
          <w:tcPr>
            <w:tcW w:w="5139" w:type="dxa"/>
            <w:gridSpan w:val="2"/>
            <w:shd w:val="clear" w:color="auto" w:fill="auto"/>
            <w:vAlign w:val="center"/>
          </w:tcPr>
          <w:p w14:paraId="399F51F7" w14:textId="77777777" w:rsidR="00E25F34" w:rsidRPr="000154E5" w:rsidRDefault="00E25F34" w:rsidP="00350119">
            <w:r w:rsidRPr="000154E5">
              <w:t>ИТОГО ___% от цены контракта (но не менее 25%)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30185390" w14:textId="77777777" w:rsidR="00E25F34" w:rsidRPr="000154E5" w:rsidRDefault="00E25F34" w:rsidP="00350119"/>
        </w:tc>
      </w:tr>
    </w:tbl>
    <w:p w14:paraId="35E48663" w14:textId="77777777" w:rsidR="00E25F34" w:rsidRPr="000154E5" w:rsidRDefault="00E25F34" w:rsidP="00E25F34">
      <w:r w:rsidRPr="000154E5">
        <w:t xml:space="preserve">* - указывается виды и объемы работ по строительству (реконструкции) Объекта, которые Подрядчик обязан выполнить самостоятельно, без привлечения других лиц к исполнению своих обязательств по Контракту, выбираются из видов работ, предусмотренных утвержденной </w:t>
      </w:r>
      <w:hyperlink r:id="rId5" w:anchor="/document/72009464/entry/11000" w:history="1">
        <w:r w:rsidRPr="000154E5">
          <w:t>проектной документацией</w:t>
        </w:r>
      </w:hyperlink>
      <w:r w:rsidRPr="000154E5">
        <w:t>, в соответствии с услов</w:t>
      </w:r>
      <w:r>
        <w:t>иями заключения Контракта.</w:t>
      </w:r>
    </w:p>
    <w:p w14:paraId="1B0458C9" w14:textId="77777777" w:rsidR="00E25F34" w:rsidRPr="000154E5" w:rsidRDefault="00E25F34" w:rsidP="00E25F34">
      <w:r w:rsidRPr="000154E5">
        <w:t>2. Совокупная стоимость работ, выполняемых Подрядчиком самостоятельно, без привлечения других лиц, составляет:</w:t>
      </w:r>
    </w:p>
    <w:p w14:paraId="10CEE22D" w14:textId="77777777" w:rsidR="00E25F34" w:rsidRPr="000154E5" w:rsidRDefault="00E25F34" w:rsidP="00E25F34">
      <w:r w:rsidRPr="000154E5">
        <w:t>________________ (____________________________________________) рублей ___ коп.;</w:t>
      </w:r>
    </w:p>
    <w:p w14:paraId="6BC792F0" w14:textId="77777777" w:rsidR="00E25F34" w:rsidRPr="000154E5" w:rsidRDefault="00E25F34" w:rsidP="00E25F34">
      <w:r w:rsidRPr="000154E5">
        <w:t xml:space="preserve">           (</w:t>
      </w:r>
      <w:proofErr w:type="gramStart"/>
      <w:r w:rsidRPr="000154E5">
        <w:t xml:space="preserve">цифрами)   </w:t>
      </w:r>
      <w:proofErr w:type="gramEnd"/>
      <w:r w:rsidRPr="000154E5">
        <w:t xml:space="preserve">         (прописью, но не менее 25% от цены Контракта)</w:t>
      </w:r>
    </w:p>
    <w:p w14:paraId="625D0309" w14:textId="77777777" w:rsidR="00E25F34" w:rsidRPr="000154E5" w:rsidRDefault="00E25F34" w:rsidP="00E25F34"/>
    <w:tbl>
      <w:tblPr>
        <w:tblW w:w="1020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90"/>
        <w:gridCol w:w="5016"/>
      </w:tblGrid>
      <w:tr w:rsidR="00E25F34" w:rsidRPr="000154E5" w14:paraId="35DF891A" w14:textId="77777777" w:rsidTr="00350119">
        <w:tc>
          <w:tcPr>
            <w:tcW w:w="5190" w:type="dxa"/>
            <w:shd w:val="clear" w:color="auto" w:fill="auto"/>
          </w:tcPr>
          <w:p w14:paraId="254A683B" w14:textId="77777777" w:rsidR="00E25F34" w:rsidRPr="000154E5" w:rsidRDefault="00E25F34" w:rsidP="00350119">
            <w:r>
              <w:t>З</w:t>
            </w:r>
            <w:r w:rsidRPr="000154E5">
              <w:t>аказчик:</w:t>
            </w:r>
          </w:p>
          <w:p w14:paraId="328D71DB" w14:textId="77777777" w:rsidR="00E25F34" w:rsidRPr="000154E5" w:rsidRDefault="00E25F34" w:rsidP="00350119"/>
          <w:p w14:paraId="7755B0E7" w14:textId="77777777" w:rsidR="00E25F34" w:rsidRPr="000154E5" w:rsidRDefault="00E25F34" w:rsidP="00350119">
            <w:r w:rsidRPr="000154E5">
              <w:t>_________________/_____________________</w:t>
            </w:r>
          </w:p>
          <w:p w14:paraId="2D707FA9" w14:textId="77777777" w:rsidR="00E25F34" w:rsidRPr="000154E5" w:rsidRDefault="00E25F34" w:rsidP="00350119">
            <w:r w:rsidRPr="000154E5">
              <w:t xml:space="preserve">         (</w:t>
            </w:r>
            <w:proofErr w:type="gramStart"/>
            <w:r w:rsidRPr="000154E5">
              <w:t xml:space="preserve">подпись)   </w:t>
            </w:r>
            <w:proofErr w:type="gramEnd"/>
            <w:r w:rsidRPr="000154E5">
              <w:t xml:space="preserve">        (расшифровка подписи)</w:t>
            </w:r>
          </w:p>
          <w:p w14:paraId="4FDE460B" w14:textId="77777777" w:rsidR="00E25F34" w:rsidRPr="000154E5" w:rsidRDefault="00E25F34" w:rsidP="00350119">
            <w:proofErr w:type="spellStart"/>
            <w:r w:rsidRPr="000154E5">
              <w:t>мп</w:t>
            </w:r>
            <w:proofErr w:type="spellEnd"/>
          </w:p>
        </w:tc>
        <w:tc>
          <w:tcPr>
            <w:tcW w:w="5016" w:type="dxa"/>
            <w:shd w:val="clear" w:color="auto" w:fill="auto"/>
          </w:tcPr>
          <w:p w14:paraId="1D31F10F" w14:textId="77777777" w:rsidR="00E25F34" w:rsidRPr="000154E5" w:rsidRDefault="00E25F34" w:rsidP="00350119">
            <w:r w:rsidRPr="000154E5">
              <w:t>Подрядчик:</w:t>
            </w:r>
          </w:p>
          <w:p w14:paraId="1FF996DB" w14:textId="77777777" w:rsidR="00E25F34" w:rsidRPr="000154E5" w:rsidRDefault="00E25F34" w:rsidP="00350119"/>
          <w:p w14:paraId="451D1132" w14:textId="77777777" w:rsidR="00E25F34" w:rsidRPr="000154E5" w:rsidRDefault="00E25F34" w:rsidP="00350119">
            <w:r w:rsidRPr="000154E5">
              <w:t xml:space="preserve">_________________/ ____________________ </w:t>
            </w:r>
          </w:p>
          <w:p w14:paraId="07298981" w14:textId="77777777" w:rsidR="00E25F34" w:rsidRPr="000154E5" w:rsidRDefault="00E25F34" w:rsidP="00350119">
            <w:r w:rsidRPr="000154E5">
              <w:t xml:space="preserve">         (</w:t>
            </w:r>
            <w:proofErr w:type="gramStart"/>
            <w:r w:rsidRPr="000154E5">
              <w:t xml:space="preserve">подпись)   </w:t>
            </w:r>
            <w:proofErr w:type="gramEnd"/>
            <w:r w:rsidRPr="000154E5">
              <w:t xml:space="preserve">      (расшифровка подписи)</w:t>
            </w:r>
          </w:p>
          <w:p w14:paraId="5F8CC146" w14:textId="77777777" w:rsidR="00E25F34" w:rsidRPr="000154E5" w:rsidRDefault="00E25F34" w:rsidP="00350119">
            <w:proofErr w:type="spellStart"/>
            <w:r w:rsidRPr="000154E5">
              <w:t>мп</w:t>
            </w:r>
            <w:proofErr w:type="spellEnd"/>
          </w:p>
        </w:tc>
      </w:tr>
    </w:tbl>
    <w:p w14:paraId="5B9B68C9" w14:textId="77777777" w:rsidR="00E25F34" w:rsidRPr="000154E5" w:rsidRDefault="00E25F34" w:rsidP="00E25F34">
      <w:r w:rsidRPr="000154E5">
        <w:t>__________________________________________________________________</w:t>
      </w:r>
    </w:p>
    <w:p w14:paraId="740FC5A7" w14:textId="77777777" w:rsidR="00E25F34" w:rsidRDefault="00E25F34" w:rsidP="00E25F34"/>
    <w:p w14:paraId="1C1E8152" w14:textId="77777777" w:rsidR="00E25F34" w:rsidRPr="000154E5" w:rsidRDefault="00E25F34" w:rsidP="00E25F34">
      <w:pPr>
        <w:rPr>
          <w:rFonts w:eastAsia="Calibri"/>
          <w:lang w:eastAsia="ar-SA"/>
        </w:rPr>
      </w:pPr>
      <w:r>
        <w:t>ФОРМА СОГЛАСОВАНА:</w:t>
      </w:r>
    </w:p>
    <w:p w14:paraId="5953DEC2" w14:textId="77777777" w:rsidR="00E25F34" w:rsidRPr="000154E5" w:rsidRDefault="00E25F34" w:rsidP="00E25F34"/>
    <w:tbl>
      <w:tblPr>
        <w:tblW w:w="10065" w:type="dxa"/>
        <w:jc w:val="center"/>
        <w:tblLook w:val="04A0" w:firstRow="1" w:lastRow="0" w:firstColumn="1" w:lastColumn="0" w:noHBand="0" w:noVBand="1"/>
      </w:tblPr>
      <w:tblGrid>
        <w:gridCol w:w="5245"/>
        <w:gridCol w:w="4820"/>
      </w:tblGrid>
      <w:tr w:rsidR="00E25F34" w:rsidRPr="000154E5" w14:paraId="73446B18" w14:textId="77777777" w:rsidTr="00350119">
        <w:trPr>
          <w:jc w:val="center"/>
        </w:trPr>
        <w:tc>
          <w:tcPr>
            <w:tcW w:w="5245" w:type="dxa"/>
            <w:hideMark/>
          </w:tcPr>
          <w:p w14:paraId="0195AC9F" w14:textId="77777777" w:rsidR="00E25F34" w:rsidRPr="000154E5" w:rsidRDefault="00E25F34" w:rsidP="00350119">
            <w:pPr>
              <w:rPr>
                <w:lang w:eastAsia="zh-CN" w:bidi="hi-IN"/>
              </w:rPr>
            </w:pPr>
            <w:r>
              <w:rPr>
                <w:lang w:eastAsia="zh-CN" w:bidi="hi-IN"/>
              </w:rPr>
              <w:t>З</w:t>
            </w:r>
            <w:r w:rsidRPr="000154E5">
              <w:rPr>
                <w:lang w:eastAsia="zh-CN" w:bidi="hi-IN"/>
              </w:rPr>
              <w:t>аказчик:</w:t>
            </w:r>
          </w:p>
        </w:tc>
        <w:tc>
          <w:tcPr>
            <w:tcW w:w="4820" w:type="dxa"/>
            <w:hideMark/>
          </w:tcPr>
          <w:p w14:paraId="660BF1B4" w14:textId="77777777" w:rsidR="00E25F34" w:rsidRPr="000154E5" w:rsidRDefault="00E25F34" w:rsidP="00350119">
            <w:pPr>
              <w:rPr>
                <w:lang w:eastAsia="zh-CN" w:bidi="hi-IN"/>
              </w:rPr>
            </w:pPr>
            <w:r w:rsidRPr="000154E5">
              <w:rPr>
                <w:lang w:eastAsia="zh-CN" w:bidi="hi-IN"/>
              </w:rPr>
              <w:t>Подрядчик:</w:t>
            </w:r>
          </w:p>
        </w:tc>
      </w:tr>
      <w:tr w:rsidR="00E25F34" w:rsidRPr="000154E5" w14:paraId="24748765" w14:textId="77777777" w:rsidTr="00350119">
        <w:trPr>
          <w:jc w:val="center"/>
        </w:trPr>
        <w:tc>
          <w:tcPr>
            <w:tcW w:w="5245" w:type="dxa"/>
            <w:hideMark/>
          </w:tcPr>
          <w:p w14:paraId="22CD61D2" w14:textId="77777777" w:rsidR="00E25F34" w:rsidRPr="000154E5" w:rsidRDefault="00E25F34" w:rsidP="00350119">
            <w:pPr>
              <w:rPr>
                <w:lang w:eastAsia="zh-CN" w:bidi="hi-IN"/>
              </w:rPr>
            </w:pPr>
          </w:p>
        </w:tc>
        <w:tc>
          <w:tcPr>
            <w:tcW w:w="4820" w:type="dxa"/>
          </w:tcPr>
          <w:p w14:paraId="3C2E708F" w14:textId="77777777" w:rsidR="00E25F34" w:rsidRPr="000154E5" w:rsidRDefault="00E25F34" w:rsidP="00350119">
            <w:pPr>
              <w:rPr>
                <w:lang w:eastAsia="zh-CN" w:bidi="hi-IN"/>
              </w:rPr>
            </w:pPr>
          </w:p>
          <w:p w14:paraId="5CA0EB6C" w14:textId="77777777" w:rsidR="00E25F34" w:rsidRPr="000154E5" w:rsidRDefault="00E25F34" w:rsidP="00350119">
            <w:pPr>
              <w:rPr>
                <w:lang w:eastAsia="zh-CN" w:bidi="hi-IN"/>
              </w:rPr>
            </w:pPr>
          </w:p>
        </w:tc>
      </w:tr>
      <w:tr w:rsidR="00E25F34" w:rsidRPr="000154E5" w14:paraId="0C0610BB" w14:textId="77777777" w:rsidTr="00350119">
        <w:trPr>
          <w:jc w:val="center"/>
        </w:trPr>
        <w:tc>
          <w:tcPr>
            <w:tcW w:w="5245" w:type="dxa"/>
            <w:hideMark/>
          </w:tcPr>
          <w:p w14:paraId="257AFC85" w14:textId="77777777" w:rsidR="00E25F34" w:rsidRPr="000154E5" w:rsidRDefault="00E25F34" w:rsidP="00350119">
            <w:pPr>
              <w:rPr>
                <w:lang w:eastAsia="zh-CN" w:bidi="hi-IN"/>
              </w:rPr>
            </w:pPr>
            <w:r w:rsidRPr="000154E5">
              <w:rPr>
                <w:lang w:eastAsia="zh-CN" w:bidi="hi-IN"/>
              </w:rPr>
              <w:t>__________________/ ______________ /</w:t>
            </w:r>
          </w:p>
        </w:tc>
        <w:tc>
          <w:tcPr>
            <w:tcW w:w="4820" w:type="dxa"/>
            <w:hideMark/>
          </w:tcPr>
          <w:p w14:paraId="7A363116" w14:textId="77777777" w:rsidR="00E25F34" w:rsidRPr="000154E5" w:rsidRDefault="00E25F34" w:rsidP="00350119">
            <w:pPr>
              <w:rPr>
                <w:lang w:eastAsia="zh-CN" w:bidi="hi-IN"/>
              </w:rPr>
            </w:pPr>
            <w:r w:rsidRPr="000154E5">
              <w:rPr>
                <w:lang w:eastAsia="zh-CN" w:bidi="hi-IN"/>
              </w:rPr>
              <w:t>__________________/</w:t>
            </w:r>
            <w:r w:rsidRPr="000154E5">
              <w:t xml:space="preserve"> _______________ </w:t>
            </w:r>
            <w:r w:rsidRPr="000154E5">
              <w:rPr>
                <w:lang w:eastAsia="zh-CN" w:bidi="hi-IN"/>
              </w:rPr>
              <w:t>/</w:t>
            </w:r>
          </w:p>
        </w:tc>
      </w:tr>
      <w:tr w:rsidR="00E25F34" w:rsidRPr="000154E5" w14:paraId="5A0E3672" w14:textId="77777777" w:rsidTr="00350119">
        <w:trPr>
          <w:jc w:val="center"/>
        </w:trPr>
        <w:tc>
          <w:tcPr>
            <w:tcW w:w="5245" w:type="dxa"/>
            <w:hideMark/>
          </w:tcPr>
          <w:p w14:paraId="5FBC9399" w14:textId="77777777" w:rsidR="00E25F34" w:rsidRPr="000154E5" w:rsidRDefault="00E25F34" w:rsidP="00350119">
            <w:pPr>
              <w:rPr>
                <w:lang w:eastAsia="zh-CN" w:bidi="hi-IN"/>
              </w:rPr>
            </w:pPr>
            <w:r w:rsidRPr="000154E5">
              <w:rPr>
                <w:lang w:eastAsia="zh-CN" w:bidi="hi-IN"/>
              </w:rPr>
              <w:t>М.П.</w:t>
            </w:r>
          </w:p>
        </w:tc>
        <w:tc>
          <w:tcPr>
            <w:tcW w:w="4820" w:type="dxa"/>
            <w:hideMark/>
          </w:tcPr>
          <w:p w14:paraId="6077413A" w14:textId="77777777" w:rsidR="00E25F34" w:rsidRPr="000154E5" w:rsidRDefault="00E25F34" w:rsidP="00350119">
            <w:pPr>
              <w:rPr>
                <w:lang w:eastAsia="zh-CN" w:bidi="hi-IN"/>
              </w:rPr>
            </w:pPr>
            <w:r w:rsidRPr="000154E5">
              <w:rPr>
                <w:lang w:eastAsia="zh-CN" w:bidi="hi-IN"/>
              </w:rPr>
              <w:t>М.П.</w:t>
            </w:r>
          </w:p>
        </w:tc>
      </w:tr>
    </w:tbl>
    <w:p w14:paraId="6E4B8E3A" w14:textId="77777777" w:rsidR="00E25F34" w:rsidRPr="000154E5" w:rsidRDefault="00E25F34" w:rsidP="00E25F34"/>
    <w:p w14:paraId="639C269A" w14:textId="77777777" w:rsidR="00E25F34" w:rsidRPr="000154E5" w:rsidRDefault="00E25F34" w:rsidP="00E25F34"/>
    <w:p w14:paraId="7881D28F" w14:textId="77777777" w:rsidR="00FD3625" w:rsidRDefault="00B72D59"/>
    <w:sectPr w:rsidR="00FD3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F34"/>
    <w:rsid w:val="003349AB"/>
    <w:rsid w:val="00813B97"/>
    <w:rsid w:val="00AB3A54"/>
    <w:rsid w:val="00B72D59"/>
    <w:rsid w:val="00E25F34"/>
    <w:rsid w:val="00ED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9219A"/>
  <w15:chartTrackingRefBased/>
  <w15:docId w15:val="{6B63EE1C-BBB5-41D0-9CDD-02E4FE3F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obileonline.garant.ru/" TargetMode="External"/><Relationship Id="rId4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Бедаш Оксана Леонидовна</dc:creator>
  <cp:keywords/>
  <dc:description/>
  <cp:lastModifiedBy>Bulgak Daniil</cp:lastModifiedBy>
  <cp:revision>4</cp:revision>
  <dcterms:created xsi:type="dcterms:W3CDTF">2025-09-19T08:23:00Z</dcterms:created>
  <dcterms:modified xsi:type="dcterms:W3CDTF">2025-09-30T14:20:00Z</dcterms:modified>
</cp:coreProperties>
</file>